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8568"/>
      </w:tblGrid>
      <w:tr>
        <w:tc>
          <w:tcPr>
            <w:tcW w:type="dxa" w:w="5227"/>
            <w:shd w:fill="11131A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6B00"/>
                <w:sz w:val="40"/>
              </w:rPr>
              <w:t>ADMS</w:t>
            </w:r>
          </w:p>
        </w:tc>
        <w:tc>
          <w:tcPr>
            <w:tcW w:type="dxa" w:w="5227"/>
            <w:shd w:fill="11131A"/>
            <w:vAlign w:val="center"/>
          </w:tcPr>
          <w:p>
            <w:r>
              <w:rPr>
                <w:rFonts w:ascii="Arial" w:hAnsi="Arial"/>
                <w:b/>
                <w:color w:val="FFFFFF"/>
                <w:sz w:val="30"/>
              </w:rPr>
              <w:t>CUSTOMER AUTHORIZATION FORM</w:t>
            </w:r>
          </w:p>
          <w:p>
            <w:r>
              <w:rPr>
                <w:rFonts w:ascii="Arial" w:hAnsi="Arial"/>
                <w:color w:val="C7C3BD"/>
                <w:sz w:val="17"/>
              </w:rPr>
              <w:t>For written approval of service, price, scope, and change orders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Service location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Work order/estimate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Company representative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 contact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01 // AUTHORIZED WORK</w:t>
      </w:r>
    </w:p>
    <w:p>
      <w:r>
        <w:rPr>
          <w:rFonts w:ascii="Arial" w:hAnsi="Arial"/>
          <w:b/>
          <w:sz w:val="18"/>
        </w:rPr>
        <w:t>Description of work authorized:</w:t>
        <w:br/>
        <w:br/>
      </w:r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  <w:br/>
      </w:r>
    </w:p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02 // PRICING AND TERMS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Authorized amount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Deposit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Balance due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Payment terms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Customer authorizes the work described above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Customer approves the stated price or pricing method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Additional work requires separate approval unless required to protect people or property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Customer has received any applicable cancellation, warranty, or payment terms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03 // CHANGE ORDER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Change description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Added amount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Revised total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Approval date/time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04 // AUTHORIZATION SIGNATURES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Date/time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Company representative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Date/time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A665E"/>
        <w:sz w:val="14"/>
      </w:rPr>
      <w:t>ADMS ClearView Free Template | allieddms.com | Adapt this template to your business and applicable requirements.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